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89" w:rsidRPr="00BF7039" w:rsidRDefault="00C842B6" w:rsidP="00282889">
      <w:pPr>
        <w:pStyle w:val="a3"/>
        <w:jc w:val="center"/>
        <w:rPr>
          <w:rFonts w:ascii="Arial" w:hAnsi="Arial" w:cs="Arial"/>
          <w:sz w:val="28"/>
        </w:rPr>
      </w:pPr>
      <w:r w:rsidRPr="00BF7039">
        <w:rPr>
          <w:rFonts w:ascii="Arial" w:hAnsi="Arial" w:cs="Arial"/>
          <w:sz w:val="28"/>
          <w:lang w:val="en-US"/>
        </w:rPr>
        <w:t>I</w:t>
      </w:r>
      <w:r w:rsidR="006B2376" w:rsidRPr="00BF7039">
        <w:rPr>
          <w:rFonts w:ascii="Arial" w:hAnsi="Arial" w:cs="Arial"/>
          <w:sz w:val="28"/>
        </w:rPr>
        <w:t xml:space="preserve"> МЕЖДУНАРОДН</w:t>
      </w:r>
      <w:r w:rsidR="00A92AA8" w:rsidRPr="00BF7039">
        <w:rPr>
          <w:rFonts w:ascii="Arial" w:hAnsi="Arial" w:cs="Arial"/>
          <w:sz w:val="28"/>
        </w:rPr>
        <w:t>ЫЕНАУЧНО-ТЕХНИЧЕСКИЕ</w:t>
      </w:r>
    </w:p>
    <w:p w:rsidR="00996EB8" w:rsidRPr="00BF7039" w:rsidRDefault="00282889" w:rsidP="006B2376">
      <w:pPr>
        <w:pStyle w:val="a3"/>
        <w:jc w:val="center"/>
        <w:rPr>
          <w:rFonts w:ascii="Arial" w:hAnsi="Arial" w:cs="Arial"/>
          <w:b/>
          <w:sz w:val="32"/>
        </w:rPr>
      </w:pPr>
      <w:r w:rsidRPr="00BF7039">
        <w:rPr>
          <w:rFonts w:ascii="Arial" w:hAnsi="Arial" w:cs="Arial"/>
          <w:b/>
          <w:sz w:val="32"/>
        </w:rPr>
        <w:t>«</w:t>
      </w:r>
      <w:r w:rsidR="00A92AA8" w:rsidRPr="00BF7039">
        <w:rPr>
          <w:rFonts w:ascii="Arial" w:hAnsi="Arial" w:cs="Arial"/>
          <w:b/>
          <w:sz w:val="32"/>
        </w:rPr>
        <w:t>ГВОЗДЕВСКИЕ ЧТЕНИЯ</w:t>
      </w:r>
      <w:r w:rsidR="00996EB8" w:rsidRPr="00BF7039">
        <w:rPr>
          <w:rFonts w:ascii="Arial" w:hAnsi="Arial" w:cs="Arial"/>
          <w:b/>
          <w:sz w:val="32"/>
        </w:rPr>
        <w:t>»</w:t>
      </w:r>
    </w:p>
    <w:p w:rsidR="00996EB8" w:rsidRPr="00BF7039" w:rsidRDefault="00996EB8" w:rsidP="006B2376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96EB8" w:rsidRPr="00BF7039" w:rsidRDefault="00A92AA8" w:rsidP="006B2376">
      <w:pPr>
        <w:pStyle w:val="a3"/>
        <w:jc w:val="center"/>
        <w:rPr>
          <w:rFonts w:ascii="Arial" w:hAnsi="Arial" w:cs="Arial"/>
          <w:sz w:val="28"/>
          <w:szCs w:val="28"/>
        </w:rPr>
      </w:pPr>
      <w:r w:rsidRPr="00BF7039">
        <w:rPr>
          <w:rFonts w:ascii="Arial" w:hAnsi="Arial" w:cs="Arial"/>
          <w:sz w:val="28"/>
          <w:szCs w:val="28"/>
        </w:rPr>
        <w:t>приуроченные</w:t>
      </w:r>
      <w:r w:rsidR="00996EB8" w:rsidRPr="00BF7039">
        <w:rPr>
          <w:rFonts w:ascii="Arial" w:hAnsi="Arial" w:cs="Arial"/>
          <w:sz w:val="28"/>
          <w:szCs w:val="28"/>
        </w:rPr>
        <w:t xml:space="preserve"> к 120-летию со дня рождения А.</w:t>
      </w:r>
      <w:r w:rsidR="00380E5D" w:rsidRPr="00BF7039">
        <w:rPr>
          <w:rFonts w:ascii="Arial" w:hAnsi="Arial" w:cs="Arial"/>
          <w:sz w:val="28"/>
          <w:szCs w:val="28"/>
        </w:rPr>
        <w:t>А. Гвоздев</w:t>
      </w:r>
      <w:r w:rsidR="00996EB8" w:rsidRPr="00BF7039">
        <w:rPr>
          <w:rFonts w:ascii="Arial" w:hAnsi="Arial" w:cs="Arial"/>
          <w:sz w:val="28"/>
          <w:szCs w:val="28"/>
        </w:rPr>
        <w:t>а</w:t>
      </w:r>
    </w:p>
    <w:p w:rsidR="00282889" w:rsidRPr="00BF7039" w:rsidRDefault="00996EB8" w:rsidP="006B2376">
      <w:pPr>
        <w:pStyle w:val="a3"/>
        <w:jc w:val="center"/>
        <w:rPr>
          <w:rFonts w:ascii="Arial" w:hAnsi="Arial" w:cs="Arial"/>
          <w:sz w:val="28"/>
          <w:szCs w:val="28"/>
        </w:rPr>
      </w:pPr>
      <w:r w:rsidRPr="00BF7039">
        <w:rPr>
          <w:rFonts w:ascii="Arial" w:hAnsi="Arial" w:cs="Arial"/>
          <w:sz w:val="28"/>
          <w:szCs w:val="28"/>
        </w:rPr>
        <w:t>и 90-летию НИИЖБ им. А.А. Гвоздева</w:t>
      </w:r>
    </w:p>
    <w:p w:rsidR="00996EB8" w:rsidRPr="00BF7039" w:rsidRDefault="00996EB8" w:rsidP="006B2376">
      <w:pPr>
        <w:pStyle w:val="a3"/>
        <w:jc w:val="center"/>
        <w:rPr>
          <w:rFonts w:ascii="Arial" w:hAnsi="Arial" w:cs="Arial"/>
          <w:sz w:val="24"/>
        </w:rPr>
      </w:pPr>
    </w:p>
    <w:p w:rsidR="00282889" w:rsidRPr="00BF7039" w:rsidRDefault="00345FB0" w:rsidP="006B237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F7039">
        <w:rPr>
          <w:rFonts w:ascii="Arial" w:hAnsi="Arial" w:cs="Arial"/>
          <w:b/>
          <w:sz w:val="28"/>
          <w:szCs w:val="28"/>
        </w:rPr>
        <w:t>26 октября</w:t>
      </w:r>
      <w:r w:rsidR="00282889" w:rsidRPr="00BF7039">
        <w:rPr>
          <w:rFonts w:ascii="Arial" w:hAnsi="Arial" w:cs="Arial"/>
          <w:b/>
          <w:sz w:val="28"/>
          <w:szCs w:val="28"/>
        </w:rPr>
        <w:t xml:space="preserve"> 201</w:t>
      </w:r>
      <w:r w:rsidR="006B2376" w:rsidRPr="00BF7039">
        <w:rPr>
          <w:rFonts w:ascii="Arial" w:hAnsi="Arial" w:cs="Arial"/>
          <w:b/>
          <w:sz w:val="28"/>
          <w:szCs w:val="28"/>
        </w:rPr>
        <w:t>7</w:t>
      </w:r>
      <w:r w:rsidR="00282889" w:rsidRPr="00BF7039">
        <w:rPr>
          <w:rFonts w:ascii="Arial" w:hAnsi="Arial" w:cs="Arial"/>
          <w:b/>
          <w:sz w:val="28"/>
          <w:szCs w:val="28"/>
        </w:rPr>
        <w:t xml:space="preserve"> г., </w:t>
      </w:r>
      <w:r w:rsidR="006B2376" w:rsidRPr="00BF7039">
        <w:rPr>
          <w:rFonts w:ascii="Arial" w:hAnsi="Arial" w:cs="Arial"/>
          <w:b/>
          <w:sz w:val="28"/>
          <w:szCs w:val="28"/>
        </w:rPr>
        <w:t>Москва</w:t>
      </w:r>
      <w:r w:rsidR="00282889" w:rsidRPr="00BF7039">
        <w:rPr>
          <w:rFonts w:ascii="Arial" w:hAnsi="Arial" w:cs="Arial"/>
          <w:b/>
          <w:sz w:val="28"/>
          <w:szCs w:val="28"/>
        </w:rPr>
        <w:t>, Россия</w:t>
      </w:r>
    </w:p>
    <w:p w:rsidR="00282889" w:rsidRPr="00BF7039" w:rsidRDefault="00282889" w:rsidP="00B74BCE">
      <w:pPr>
        <w:pStyle w:val="a3"/>
        <w:rPr>
          <w:rFonts w:ascii="Arial" w:hAnsi="Arial" w:cs="Arial"/>
          <w:sz w:val="24"/>
        </w:rPr>
      </w:pPr>
    </w:p>
    <w:p w:rsidR="006B2376" w:rsidRPr="00BF7039" w:rsidRDefault="00A92AA8" w:rsidP="00A94FF4">
      <w:pPr>
        <w:pStyle w:val="a3"/>
        <w:jc w:val="center"/>
        <w:rPr>
          <w:rFonts w:ascii="Arial" w:hAnsi="Arial" w:cs="Arial"/>
          <w:sz w:val="24"/>
        </w:rPr>
      </w:pPr>
      <w:r w:rsidRPr="00BF7039">
        <w:rPr>
          <w:rFonts w:ascii="Arial" w:hAnsi="Arial" w:cs="Arial"/>
          <w:sz w:val="24"/>
        </w:rPr>
        <w:t>Место проведения</w:t>
      </w:r>
      <w:r w:rsidR="006B2376" w:rsidRPr="00BF7039">
        <w:rPr>
          <w:rFonts w:ascii="Arial" w:hAnsi="Arial" w:cs="Arial"/>
          <w:sz w:val="24"/>
        </w:rPr>
        <w:t>:</w:t>
      </w:r>
      <w:r w:rsidR="00962716" w:rsidRPr="00BF7039">
        <w:rPr>
          <w:rFonts w:ascii="Arial" w:hAnsi="Arial" w:cs="Arial"/>
          <w:sz w:val="24"/>
        </w:rPr>
        <w:t xml:space="preserve"> Москва, Рязанский проспект, дом 61, к.5, 4 этаж</w:t>
      </w:r>
    </w:p>
    <w:p w:rsidR="006B2376" w:rsidRPr="00BF7039" w:rsidRDefault="00962716" w:rsidP="00A94FF4">
      <w:pPr>
        <w:pStyle w:val="a3"/>
        <w:jc w:val="center"/>
        <w:rPr>
          <w:rFonts w:ascii="Arial" w:hAnsi="Arial" w:cs="Arial"/>
          <w:sz w:val="24"/>
        </w:rPr>
      </w:pPr>
      <w:r w:rsidRPr="00BF7039">
        <w:rPr>
          <w:rFonts w:ascii="Arial" w:hAnsi="Arial" w:cs="Arial"/>
          <w:sz w:val="24"/>
        </w:rPr>
        <w:t xml:space="preserve">Конференц-зал </w:t>
      </w:r>
      <w:r w:rsidR="006B2376" w:rsidRPr="00BF7039">
        <w:rPr>
          <w:rFonts w:ascii="Arial" w:hAnsi="Arial" w:cs="Arial"/>
          <w:sz w:val="24"/>
        </w:rPr>
        <w:t>НИИЖБ им.</w:t>
      </w:r>
      <w:r w:rsidR="00C90944" w:rsidRPr="00BF7039">
        <w:rPr>
          <w:rFonts w:ascii="Arial" w:hAnsi="Arial" w:cs="Arial"/>
          <w:sz w:val="24"/>
        </w:rPr>
        <w:t xml:space="preserve"> А.А.</w:t>
      </w:r>
      <w:r w:rsidR="006B2376" w:rsidRPr="00BF7039">
        <w:rPr>
          <w:rFonts w:ascii="Arial" w:hAnsi="Arial" w:cs="Arial"/>
          <w:sz w:val="24"/>
        </w:rPr>
        <w:t xml:space="preserve"> Гвоздева АО «НИЦ «Строительство»</w:t>
      </w:r>
    </w:p>
    <w:p w:rsidR="006B2376" w:rsidRPr="00BF7039" w:rsidRDefault="00FE6621" w:rsidP="00B74BCE">
      <w:pPr>
        <w:pStyle w:val="a3"/>
        <w:rPr>
          <w:rFonts w:ascii="Arial" w:hAnsi="Arial" w:cs="Arial"/>
          <w:sz w:val="24"/>
        </w:rPr>
      </w:pPr>
      <w:r w:rsidRPr="00BF7039">
        <w:rPr>
          <w:rFonts w:ascii="Arial" w:hAnsi="Arial" w:cs="Arial"/>
          <w:sz w:val="24"/>
        </w:rPr>
        <w:tab/>
      </w:r>
    </w:p>
    <w:p w:rsidR="00FE6621" w:rsidRPr="00BF7039" w:rsidRDefault="00FE6621" w:rsidP="00B74BCE">
      <w:pPr>
        <w:pStyle w:val="a3"/>
        <w:rPr>
          <w:rFonts w:ascii="Arial" w:hAnsi="Arial" w:cs="Arial"/>
          <w:b/>
          <w:sz w:val="24"/>
        </w:rPr>
      </w:pPr>
    </w:p>
    <w:p w:rsidR="00282889" w:rsidRPr="00735E6A" w:rsidRDefault="00282889" w:rsidP="00A94FF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35E6A">
        <w:rPr>
          <w:rFonts w:ascii="Arial" w:hAnsi="Arial" w:cs="Arial"/>
          <w:b/>
          <w:sz w:val="28"/>
          <w:szCs w:val="28"/>
        </w:rPr>
        <w:t>ПРОГРАММА</w:t>
      </w:r>
      <w:r w:rsidR="00A14006">
        <w:rPr>
          <w:rFonts w:ascii="Arial" w:hAnsi="Arial" w:cs="Arial"/>
          <w:b/>
          <w:sz w:val="28"/>
          <w:szCs w:val="28"/>
        </w:rPr>
        <w:t>*</w:t>
      </w:r>
    </w:p>
    <w:p w:rsidR="00FE6621" w:rsidRPr="00735E6A" w:rsidRDefault="00FE6621" w:rsidP="00B74BC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633" w:type="dxa"/>
        <w:tblInd w:w="-28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1844"/>
        <w:gridCol w:w="8789"/>
      </w:tblGrid>
      <w:tr w:rsidR="00282889" w:rsidRPr="008C3238" w:rsidTr="008C3238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2889" w:rsidRPr="008C3238" w:rsidRDefault="00282889" w:rsidP="00497C20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Время</w:t>
            </w:r>
          </w:p>
        </w:tc>
        <w:tc>
          <w:tcPr>
            <w:tcW w:w="8789" w:type="dxa"/>
            <w:shd w:val="clear" w:color="auto" w:fill="EDF6F9"/>
            <w:vAlign w:val="center"/>
          </w:tcPr>
          <w:p w:rsidR="00282889" w:rsidRPr="008C3238" w:rsidRDefault="00282889" w:rsidP="00497C20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Мероприятие</w:t>
            </w:r>
          </w:p>
        </w:tc>
      </w:tr>
      <w:tr w:rsidR="00282889" w:rsidRPr="008C3238" w:rsidTr="008C3238">
        <w:trPr>
          <w:trHeight w:val="368"/>
        </w:trPr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2889" w:rsidRPr="008C3238" w:rsidRDefault="00380E5D" w:rsidP="00A92AA8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</w:t>
            </w:r>
            <w:r w:rsidR="00A92AA8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9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.</w:t>
            </w:r>
            <w:r w:rsidR="00A92AA8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3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0-10.</w:t>
            </w:r>
            <w:r w:rsidR="00A92AA8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789" w:type="dxa"/>
            <w:tcBorders>
              <w:left w:val="single" w:sz="6" w:space="0" w:color="4BACC6"/>
            </w:tcBorders>
            <w:shd w:val="clear" w:color="auto" w:fill="A5D5E2"/>
            <w:vAlign w:val="center"/>
          </w:tcPr>
          <w:p w:rsidR="00282889" w:rsidRPr="008C3238" w:rsidRDefault="006B2376" w:rsidP="00497C20">
            <w:pPr>
              <w:pStyle w:val="a3"/>
              <w:rPr>
                <w:rFonts w:ascii="Arial" w:eastAsia="Times New Roman" w:hAnsi="Arial" w:cs="Arial"/>
                <w:color w:val="000000"/>
                <w:sz w:val="28"/>
              </w:rPr>
            </w:pPr>
            <w:r w:rsidRPr="008C3238">
              <w:rPr>
                <w:rFonts w:ascii="Arial" w:eastAsia="Times New Roman" w:hAnsi="Arial" w:cs="Arial"/>
                <w:color w:val="000000"/>
                <w:sz w:val="28"/>
              </w:rPr>
              <w:t>Встреча гостей и участников конференции</w:t>
            </w:r>
          </w:p>
          <w:p w:rsidR="00275572" w:rsidRPr="008C3238" w:rsidRDefault="00275572" w:rsidP="00497C20">
            <w:pPr>
              <w:pStyle w:val="a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82889" w:rsidRPr="008C3238" w:rsidTr="008C3238">
        <w:trPr>
          <w:trHeight w:val="400"/>
        </w:trPr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2889" w:rsidRPr="008C3238" w:rsidRDefault="00A92AA8" w:rsidP="00A92AA8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10.0</w:t>
            </w:r>
            <w:r w:rsidR="00380E5D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0-1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</w:t>
            </w:r>
            <w:r w:rsidR="00380E5D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.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8789" w:type="dxa"/>
            <w:shd w:val="clear" w:color="auto" w:fill="D2EAF1"/>
            <w:vAlign w:val="center"/>
          </w:tcPr>
          <w:p w:rsidR="00213E6C" w:rsidRPr="008C3238" w:rsidRDefault="00213E6C" w:rsidP="008C32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Приветственное слово</w:t>
            </w:r>
          </w:p>
          <w:p w:rsidR="00213E6C" w:rsidRPr="008C3238" w:rsidRDefault="00213E6C" w:rsidP="008C323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Кузьмин А.В., </w:t>
            </w:r>
            <w:r w:rsidR="004157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резидент Российской академии архитектуры и строительных наук, генеральный директор АО «НИЦ «Строительство», действительный член Российской академии художеств</w:t>
            </w:r>
          </w:p>
          <w:p w:rsidR="00275572" w:rsidRPr="008C3238" w:rsidRDefault="00275572" w:rsidP="00565CB9">
            <w:pPr>
              <w:pStyle w:val="a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92AA8" w:rsidRPr="008C3238" w:rsidTr="008C3238">
        <w:trPr>
          <w:trHeight w:val="400"/>
        </w:trPr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2AA8" w:rsidRPr="008C3238" w:rsidRDefault="00A92AA8" w:rsidP="00A92AA8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10:15-10:30</w:t>
            </w:r>
          </w:p>
        </w:tc>
        <w:tc>
          <w:tcPr>
            <w:tcW w:w="8789" w:type="dxa"/>
            <w:tcBorders>
              <w:left w:val="single" w:sz="6" w:space="0" w:color="4BACC6"/>
            </w:tcBorders>
            <w:shd w:val="clear" w:color="auto" w:fill="A5D5E2"/>
            <w:vAlign w:val="center"/>
          </w:tcPr>
          <w:p w:rsidR="00213E6C" w:rsidRPr="008C3238" w:rsidRDefault="00213E6C" w:rsidP="008C32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Научно-исследовательский, проектно-конструкторский и технологический институт бетона и железобетона имени </w:t>
            </w:r>
          </w:p>
          <w:p w:rsidR="008759A5" w:rsidRPr="008C3238" w:rsidRDefault="00213E6C" w:rsidP="008C32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А.А. Гвоздева – 90 лет в строительном комплексе</w:t>
            </w:r>
          </w:p>
          <w:p w:rsidR="00213E6C" w:rsidRPr="008C3238" w:rsidRDefault="00213E6C" w:rsidP="008C32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Давидюк А.Н., 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д-р техн. наук, директор НИИЖБ им. А.А. Гвоздева</w:t>
            </w:r>
          </w:p>
          <w:p w:rsidR="00275572" w:rsidRPr="008C3238" w:rsidRDefault="00275572" w:rsidP="006268E3">
            <w:pPr>
              <w:pStyle w:val="a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82889" w:rsidRPr="008C3238" w:rsidTr="008C3238"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2889" w:rsidRPr="008C3238" w:rsidRDefault="00380E5D" w:rsidP="00BF7039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1</w:t>
            </w:r>
            <w:r w:rsidR="00A92AA8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.</w:t>
            </w:r>
            <w:r w:rsidR="00A92AA8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30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-1</w:t>
            </w:r>
            <w:r w:rsidR="00BF7039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.</w:t>
            </w:r>
            <w:r w:rsidR="00BF7039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45</w:t>
            </w:r>
          </w:p>
        </w:tc>
        <w:tc>
          <w:tcPr>
            <w:tcW w:w="8789" w:type="dxa"/>
            <w:shd w:val="clear" w:color="auto" w:fill="D2EAF1"/>
            <w:vAlign w:val="center"/>
          </w:tcPr>
          <w:p w:rsidR="00213E6C" w:rsidRPr="008C3238" w:rsidRDefault="00213E6C" w:rsidP="008C32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Мой отец А.А. Гвоздев</w:t>
            </w:r>
          </w:p>
          <w:p w:rsidR="00213E6C" w:rsidRPr="008C3238" w:rsidRDefault="00213E6C" w:rsidP="008C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Гвоздев В</w:t>
            </w:r>
            <w:r w:rsidR="002814DC" w:rsidRPr="008C323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.</w:t>
            </w:r>
            <w:r w:rsidRPr="008C323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А</w:t>
            </w:r>
            <w:r w:rsidR="002814DC" w:rsidRPr="008C323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.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академик РАН, профессор, д</w:t>
            </w:r>
            <w:r w:rsidR="002814DC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 биол</w:t>
            </w:r>
            <w:r w:rsidR="002814DC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r w:rsidR="005E61E2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наук, заведующий о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тделом молекулярной генетики клетки Института молекулярной генетики РАН</w:t>
            </w:r>
          </w:p>
          <w:p w:rsidR="00275572" w:rsidRPr="008C3238" w:rsidRDefault="00275572" w:rsidP="008C3238">
            <w:pPr>
              <w:pStyle w:val="a3"/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92AA8" w:rsidRPr="008C3238" w:rsidTr="008C3238"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2AA8" w:rsidRPr="008C3238" w:rsidRDefault="00FE2F08" w:rsidP="00575E9F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  <w:t>1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: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45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-11: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8789" w:type="dxa"/>
            <w:tcBorders>
              <w:left w:val="single" w:sz="6" w:space="0" w:color="4BACC6"/>
            </w:tcBorders>
            <w:shd w:val="clear" w:color="auto" w:fill="A5D5E2"/>
            <w:vAlign w:val="center"/>
          </w:tcPr>
          <w:p w:rsidR="00213E6C" w:rsidRPr="008C3238" w:rsidRDefault="00213E6C" w:rsidP="008C32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А.А. Гвоздев – выдающийся ученый XX века, основоположник отечеств</w:t>
            </w:r>
            <w:r w:rsidR="009763F7"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енной школы теории железобетона</w:t>
            </w:r>
          </w:p>
          <w:p w:rsidR="00275572" w:rsidRPr="008C3238" w:rsidRDefault="00213E6C" w:rsidP="00213E6C">
            <w:pPr>
              <w:pStyle w:val="a3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Карпенко Н.И.,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д</w:t>
            </w:r>
            <w:r w:rsidR="002814DC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-р 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2814DC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ехн</w:t>
            </w:r>
            <w:proofErr w:type="gramStart"/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.н</w:t>
            </w:r>
            <w:proofErr w:type="gramEnd"/>
            <w:r w:rsidR="002814DC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аук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профессор, академик </w:t>
            </w:r>
            <w:r w:rsidR="00BF7039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РААСН</w:t>
            </w:r>
            <w:r w:rsidR="00BF7039" w:rsidRPr="008C3238">
              <w:rPr>
                <w:rFonts w:ascii="Arial" w:eastAsia="Times New Roman" w:hAnsi="Arial" w:cs="Arial"/>
                <w:color w:val="000000"/>
              </w:rPr>
              <w:t>,</w:t>
            </w:r>
            <w:r w:rsidR="0041578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академик-секретарь Отделения строительных наук РААСН,заведующий лабораторией проблем прочности и качества в строительстве НИИСФ РААСН</w:t>
            </w:r>
          </w:p>
          <w:p w:rsidR="00213E6C" w:rsidRPr="008C3238" w:rsidRDefault="00213E6C" w:rsidP="00213E6C">
            <w:pPr>
              <w:pStyle w:val="a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92AA8" w:rsidRPr="0041578A" w:rsidTr="008C3238"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2AA8" w:rsidRPr="008C3238" w:rsidRDefault="00FE2F08" w:rsidP="00575E9F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11: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15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-1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2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: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00</w:t>
            </w:r>
          </w:p>
        </w:tc>
        <w:tc>
          <w:tcPr>
            <w:tcW w:w="8789" w:type="dxa"/>
            <w:shd w:val="clear" w:color="auto" w:fill="D2EAF1"/>
            <w:vAlign w:val="center"/>
          </w:tcPr>
          <w:p w:rsidR="00213E6C" w:rsidRPr="008C3238" w:rsidRDefault="00213E6C" w:rsidP="008C32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Analysis of structural effects of time-dependent behaviour of concrete: an in</w:t>
            </w:r>
            <w:r w:rsidR="009763F7"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ternationally harmonized format</w:t>
            </w:r>
            <w:r w:rsidR="00672A0E"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 xml:space="preserve"> *</w:t>
            </w:r>
          </w:p>
          <w:p w:rsidR="00213E6C" w:rsidRPr="008C3238" w:rsidRDefault="00213E6C" w:rsidP="008C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8C323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val="en-US"/>
              </w:rPr>
              <w:t>Mario Alberto Chiorino,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Professor Emeritus of Structural Analysis, Politecnico di Torino, Turin Academy of Sciences, Turin, Italy</w:t>
            </w:r>
          </w:p>
          <w:p w:rsidR="00275572" w:rsidRPr="008C3238" w:rsidRDefault="00275572" w:rsidP="00565CB9">
            <w:pPr>
              <w:pStyle w:val="a3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A92AA8" w:rsidRPr="0041578A" w:rsidTr="008C3238"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2AA8" w:rsidRPr="008C3238" w:rsidRDefault="00BF7039" w:rsidP="00575E9F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</w:pP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12: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00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-1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2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: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45</w:t>
            </w:r>
          </w:p>
        </w:tc>
        <w:tc>
          <w:tcPr>
            <w:tcW w:w="8789" w:type="dxa"/>
            <w:tcBorders>
              <w:left w:val="single" w:sz="6" w:space="0" w:color="4BACC6"/>
            </w:tcBorders>
            <w:shd w:val="clear" w:color="auto" w:fill="A5D5E2"/>
            <w:vAlign w:val="center"/>
          </w:tcPr>
          <w:p w:rsidR="00213E6C" w:rsidRPr="008C3238" w:rsidRDefault="00213E6C" w:rsidP="008C32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Constitutive models for creep of concrete: from the past to the future</w:t>
            </w:r>
          </w:p>
          <w:p w:rsidR="00275572" w:rsidRPr="008C3238" w:rsidRDefault="00213E6C" w:rsidP="00213E6C">
            <w:pPr>
              <w:pStyle w:val="a3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8C323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val="en-US"/>
              </w:rPr>
              <w:t>Harald S. Müller,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Prof. Dr.-Ing., Director of the Institute of Concrete 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lastRenderedPageBreak/>
              <w:t>Structures and Building Materials, Karlsruhe Institute of Technology (KIT), formerly University of Karlsruhe</w:t>
            </w:r>
            <w:r w:rsidR="00672A0E" w:rsidRPr="008C3238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**</w:t>
            </w:r>
          </w:p>
          <w:p w:rsidR="00213E6C" w:rsidRPr="008C3238" w:rsidRDefault="00213E6C" w:rsidP="00213E6C">
            <w:pPr>
              <w:pStyle w:val="a3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268E3" w:rsidRPr="008C3238" w:rsidTr="008C3238"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68E3" w:rsidRPr="008C3238" w:rsidRDefault="00575E9F" w:rsidP="00575E9F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lastRenderedPageBreak/>
              <w:t>12:45-13:15</w:t>
            </w:r>
          </w:p>
        </w:tc>
        <w:tc>
          <w:tcPr>
            <w:tcW w:w="8789" w:type="dxa"/>
            <w:shd w:val="clear" w:color="auto" w:fill="D2EAF1"/>
            <w:vAlign w:val="center"/>
          </w:tcPr>
          <w:p w:rsidR="00575E9F" w:rsidRPr="008C3238" w:rsidRDefault="00575E9F" w:rsidP="008C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Метод </w:t>
            </w:r>
            <w:r w:rsidRPr="008C3238">
              <w:rPr>
                <w:rStyle w:val="hl1"/>
                <w:rFonts w:ascii="Arial" w:eastAsia="Times New Roman" w:hAnsi="Arial" w:cs="Arial"/>
                <w:b/>
                <w:color w:val="auto"/>
                <w:sz w:val="28"/>
                <w:szCs w:val="28"/>
              </w:rPr>
              <w:t>гладко</w:t>
            </w:r>
            <w:r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сопряженных элементов и его применение к расчету строи</w:t>
            </w:r>
            <w:r w:rsidR="009763F7"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тельных конструкций</w:t>
            </w:r>
          </w:p>
          <w:p w:rsidR="00575E9F" w:rsidRPr="008C3238" w:rsidRDefault="00575E9F" w:rsidP="008C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Крылов С.Б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., чл.-корр. РААСН, д-р техн. наук, </w:t>
            </w:r>
            <w:r w:rsidR="005E61E2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зам. зав. лаборатории инженерных методов исследования железобетонных конструкций 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НИИЖБ им. А.А. Гвоздева</w:t>
            </w:r>
          </w:p>
          <w:p w:rsidR="00275572" w:rsidRPr="008C3238" w:rsidRDefault="00275572" w:rsidP="00BF7039">
            <w:pPr>
              <w:pStyle w:val="a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324A5" w:rsidRPr="008C3238" w:rsidTr="008C3238"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24A5" w:rsidRPr="008C3238" w:rsidRDefault="00575E9F" w:rsidP="006324A5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13:15-14:00</w:t>
            </w:r>
          </w:p>
        </w:tc>
        <w:tc>
          <w:tcPr>
            <w:tcW w:w="8789" w:type="dxa"/>
            <w:tcBorders>
              <w:left w:val="single" w:sz="6" w:space="0" w:color="4BACC6"/>
            </w:tcBorders>
            <w:shd w:val="clear" w:color="auto" w:fill="A5D5E2"/>
            <w:vAlign w:val="center"/>
          </w:tcPr>
          <w:p w:rsidR="00575E9F" w:rsidRPr="008C3238" w:rsidRDefault="00575E9F" w:rsidP="00575E9F">
            <w:pPr>
              <w:pStyle w:val="a3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Обеденный перерыв</w:t>
            </w:r>
          </w:p>
          <w:p w:rsidR="006324A5" w:rsidRPr="008C3238" w:rsidRDefault="006324A5" w:rsidP="008C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268E3" w:rsidRPr="008C3238" w:rsidTr="008C3238"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68E3" w:rsidRPr="008C3238" w:rsidRDefault="006324A5" w:rsidP="00575E9F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1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4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:00-1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4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: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8789" w:type="dxa"/>
            <w:shd w:val="clear" w:color="auto" w:fill="D2EAF1"/>
            <w:vAlign w:val="center"/>
          </w:tcPr>
          <w:p w:rsidR="00BF7039" w:rsidRPr="008C3238" w:rsidRDefault="00A14006" w:rsidP="008C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Развитие норм проектирования железобетонных пространственных конструкций покрытий и перекрытий в России</w:t>
            </w:r>
            <w:r w:rsidR="00BF7039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="00BF7039" w:rsidRPr="008C323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Соколов Б.С.</w:t>
            </w:r>
            <w:r w:rsidR="00BF7039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r w:rsidR="002814DC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канд. техн. наук, </w:t>
            </w:r>
            <w:r w:rsidR="00BF7039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зав</w:t>
            </w:r>
            <w:r w:rsidR="002814DC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r w:rsidR="00BF7039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лабораторией пространственных конструкций НИИЖБ им. А.А. Гвоздева</w:t>
            </w:r>
          </w:p>
          <w:p w:rsidR="00275572" w:rsidRPr="008C3238" w:rsidRDefault="00275572" w:rsidP="00BF7039">
            <w:pPr>
              <w:pStyle w:val="a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92AA8" w:rsidRPr="008C3238" w:rsidTr="008C3238"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2AA8" w:rsidRPr="008C3238" w:rsidRDefault="00A94FF4" w:rsidP="00575E9F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1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4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: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30-15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: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00</w:t>
            </w:r>
          </w:p>
        </w:tc>
        <w:tc>
          <w:tcPr>
            <w:tcW w:w="8789" w:type="dxa"/>
            <w:tcBorders>
              <w:left w:val="single" w:sz="6" w:space="0" w:color="4BACC6"/>
            </w:tcBorders>
            <w:shd w:val="clear" w:color="auto" w:fill="A5D5E2"/>
            <w:vAlign w:val="center"/>
          </w:tcPr>
          <w:p w:rsidR="00BF7039" w:rsidRPr="008C3238" w:rsidRDefault="00BF7039" w:rsidP="008C32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Н</w:t>
            </w:r>
            <w:r w:rsidR="009763F7"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аучные основы оценки риска и обеспечения безопасности железобетонных конструкций</w:t>
            </w:r>
            <w:r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,</w:t>
            </w:r>
            <w:r w:rsidR="009763F7"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зданий и сооружений при комбинированных особых воздействиях</w:t>
            </w:r>
          </w:p>
          <w:p w:rsidR="00BF7039" w:rsidRPr="008C3238" w:rsidRDefault="00BF7039" w:rsidP="008C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Тамразян А.Г.,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д-р техн. наук, проф</w:t>
            </w:r>
            <w:r w:rsidR="002814DC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ессор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заведующий кафедрой железобетонных и каменных конструкций НИУ МГСУ</w:t>
            </w:r>
          </w:p>
          <w:p w:rsidR="00275572" w:rsidRPr="008C3238" w:rsidRDefault="00275572" w:rsidP="00BF7039">
            <w:pPr>
              <w:pStyle w:val="a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82889" w:rsidRPr="008C3238" w:rsidTr="008C3238"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2889" w:rsidRPr="008C3238" w:rsidRDefault="00380E5D" w:rsidP="00575E9F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1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5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.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0-1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5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.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8789" w:type="dxa"/>
            <w:shd w:val="clear" w:color="auto" w:fill="D2EAF1"/>
            <w:vAlign w:val="center"/>
          </w:tcPr>
          <w:p w:rsidR="00BF7039" w:rsidRPr="008C3238" w:rsidRDefault="00BF7039" w:rsidP="008C32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Современные проблемы живучести железобетонных конструктивных систем при аварийных воздействиях</w:t>
            </w:r>
          </w:p>
          <w:p w:rsidR="005D6053" w:rsidRPr="008C3238" w:rsidRDefault="00BF7039" w:rsidP="00BF7039">
            <w:pPr>
              <w:pStyle w:val="a3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Колчунов В.И.,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академик РААСН, д</w:t>
            </w:r>
            <w:r w:rsidR="002814DC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-р 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2814DC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ехн. 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</w:t>
            </w:r>
            <w:r w:rsidR="002814DC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аук,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проф</w:t>
            </w:r>
            <w:r w:rsidR="002814DC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ессор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зав. кафедрой уникальных зданий и сооружений ЮЗГУ, </w:t>
            </w:r>
          </w:p>
          <w:p w:rsidR="00275572" w:rsidRPr="008C3238" w:rsidRDefault="00BF7039" w:rsidP="00BF7039">
            <w:pPr>
              <w:pStyle w:val="a3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Федорова Н.В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r w:rsidR="004157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оветник РААСН, д</w:t>
            </w:r>
            <w:r w:rsidR="002814DC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-р 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2814DC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ехн</w:t>
            </w:r>
            <w:proofErr w:type="gramStart"/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.н</w:t>
            </w:r>
            <w:proofErr w:type="gramEnd"/>
            <w:r w:rsidR="002814DC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аук,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проф</w:t>
            </w:r>
            <w:r w:rsidR="002814DC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ессор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зав. кафедрой «Промышленное и гражданское строительство» ЮЗГУ</w:t>
            </w:r>
          </w:p>
          <w:p w:rsidR="00BF7039" w:rsidRPr="008C3238" w:rsidRDefault="00BF7039" w:rsidP="00BF7039">
            <w:pPr>
              <w:pStyle w:val="a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324A5" w:rsidRPr="008C3238" w:rsidTr="008C3238"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24A5" w:rsidRPr="008C3238" w:rsidRDefault="00474469" w:rsidP="00575E9F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1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5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.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30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-1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6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.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789" w:type="dxa"/>
            <w:tcBorders>
              <w:left w:val="single" w:sz="6" w:space="0" w:color="4BACC6"/>
            </w:tcBorders>
            <w:shd w:val="clear" w:color="auto" w:fill="A5D5E2"/>
            <w:vAlign w:val="center"/>
          </w:tcPr>
          <w:p w:rsidR="00BF7039" w:rsidRPr="008C3238" w:rsidRDefault="00BF7039" w:rsidP="008C32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Проблемы создания новых конструкций из дисперсно-армированных бетонов </w:t>
            </w:r>
          </w:p>
          <w:p w:rsidR="00275572" w:rsidRPr="008C3238" w:rsidRDefault="00BF7039" w:rsidP="00BF7039">
            <w:pPr>
              <w:pStyle w:val="a3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Морозов В.И.,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чл.-корр. РААСН, д-р техн</w:t>
            </w:r>
            <w:proofErr w:type="gramStart"/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.н</w:t>
            </w:r>
            <w:proofErr w:type="gramEnd"/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аук, профессор, </w:t>
            </w:r>
            <w:r w:rsidR="00F30553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ав. кафедрой строительных конструкций СПбГАСУ</w:t>
            </w:r>
          </w:p>
          <w:p w:rsidR="00BF7039" w:rsidRPr="008C3238" w:rsidRDefault="00BF7039" w:rsidP="00BF7039">
            <w:pPr>
              <w:pStyle w:val="a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324A5" w:rsidRPr="008C3238" w:rsidTr="008C3238"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24A5" w:rsidRPr="008C3238" w:rsidRDefault="00474469" w:rsidP="00575E9F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1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6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: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</w:t>
            </w: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0-16: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8789" w:type="dxa"/>
            <w:shd w:val="clear" w:color="auto" w:fill="D2EAF1"/>
            <w:vAlign w:val="center"/>
          </w:tcPr>
          <w:p w:rsidR="00BF7039" w:rsidRPr="008C3238" w:rsidRDefault="00BF7039" w:rsidP="008C32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Формирование современной нормативной базы </w:t>
            </w:r>
            <w:r w:rsidR="009763F7"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в области бетона и железобетона</w:t>
            </w:r>
          </w:p>
          <w:p w:rsidR="00BF7039" w:rsidRPr="008C3238" w:rsidRDefault="00BF7039" w:rsidP="008C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8C323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ЗенинС.А., </w:t>
            </w:r>
            <w:r w:rsidR="005E61E2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канд. техн. наук, зав. лабораторией теории железобетона и конструктивных систем НИИЖБ им. А</w:t>
            </w:r>
            <w:r w:rsidR="005E61E2" w:rsidRPr="008C3238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.</w:t>
            </w:r>
            <w:r w:rsidR="005E61E2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  <w:r w:rsidR="005E61E2" w:rsidRPr="008C3238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.</w:t>
            </w:r>
            <w:r w:rsidR="005E61E2" w:rsidRPr="008C3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Гвоздева</w:t>
            </w:r>
          </w:p>
          <w:p w:rsidR="00275572" w:rsidRPr="008C3238" w:rsidRDefault="00275572" w:rsidP="00BF7039">
            <w:pPr>
              <w:pStyle w:val="a3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324A5" w:rsidRPr="0041578A" w:rsidTr="008C3238"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24A5" w:rsidRPr="008C3238" w:rsidRDefault="00474469" w:rsidP="00575E9F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</w:pPr>
            <w:r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  <w:t>16:30-17:</w:t>
            </w:r>
            <w:r w:rsidR="00575E9F" w:rsidRPr="008C3238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  <w:t>15</w:t>
            </w:r>
          </w:p>
        </w:tc>
        <w:tc>
          <w:tcPr>
            <w:tcW w:w="8789" w:type="dxa"/>
            <w:tcBorders>
              <w:left w:val="single" w:sz="6" w:space="0" w:color="4BACC6"/>
            </w:tcBorders>
            <w:shd w:val="clear" w:color="auto" w:fill="A5D5E2"/>
            <w:vAlign w:val="center"/>
          </w:tcPr>
          <w:p w:rsidR="00BF7039" w:rsidRPr="008C3238" w:rsidRDefault="00BF7039" w:rsidP="008C32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8C32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fib and “Father of Codes” - fib Model Code 2010 for Concrete Structures</w:t>
            </w:r>
          </w:p>
          <w:p w:rsidR="00BF7039" w:rsidRPr="008C3238" w:rsidRDefault="00BF7039" w:rsidP="008C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8C323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val="en-US"/>
              </w:rPr>
              <w:t>Harald S. Müller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, Prof. Dr.-Ing., </w:t>
            </w:r>
            <w:r w:rsidRPr="008C323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val="en-US"/>
              </w:rPr>
              <w:t>fib</w:t>
            </w:r>
            <w:r w:rsidRPr="008C3238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Honorary President</w:t>
            </w:r>
            <w:r w:rsidR="00672A0E" w:rsidRPr="008C3238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***</w:t>
            </w:r>
          </w:p>
          <w:p w:rsidR="00275572" w:rsidRPr="008C3238" w:rsidRDefault="00275572" w:rsidP="00BF7039">
            <w:pPr>
              <w:pStyle w:val="a3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E6621" w:rsidRPr="0041578A" w:rsidTr="008C3238"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6621" w:rsidRPr="008C3238" w:rsidRDefault="00FE6621" w:rsidP="00575E9F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</w:pPr>
          </w:p>
        </w:tc>
        <w:tc>
          <w:tcPr>
            <w:tcW w:w="8789" w:type="dxa"/>
            <w:shd w:val="clear" w:color="auto" w:fill="D2EAF1"/>
            <w:vAlign w:val="center"/>
          </w:tcPr>
          <w:p w:rsidR="00275572" w:rsidRPr="008C3238" w:rsidRDefault="00275572" w:rsidP="00BF7039">
            <w:pPr>
              <w:pStyle w:val="a3"/>
              <w:rPr>
                <w:rFonts w:ascii="Arial" w:eastAsia="Times New Roman" w:hAnsi="Arial" w:cs="Arial"/>
                <w:b/>
                <w:color w:val="000000"/>
                <w:sz w:val="28"/>
                <w:lang w:val="en-US"/>
              </w:rPr>
            </w:pPr>
          </w:p>
        </w:tc>
      </w:tr>
      <w:tr w:rsidR="00672A0E" w:rsidRPr="0041578A" w:rsidTr="008C3238"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A0E" w:rsidRPr="008C3238" w:rsidRDefault="00672A0E" w:rsidP="00575E9F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</w:pPr>
          </w:p>
          <w:p w:rsidR="00672A0E" w:rsidRPr="008C3238" w:rsidRDefault="00672A0E" w:rsidP="00575E9F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</w:pPr>
          </w:p>
          <w:p w:rsidR="00672A0E" w:rsidRPr="008C3238" w:rsidRDefault="00672A0E" w:rsidP="00575E9F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</w:pPr>
          </w:p>
          <w:p w:rsidR="00672A0E" w:rsidRPr="008C3238" w:rsidRDefault="00672A0E" w:rsidP="00575E9F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</w:pPr>
          </w:p>
        </w:tc>
        <w:tc>
          <w:tcPr>
            <w:tcW w:w="8789" w:type="dxa"/>
            <w:tcBorders>
              <w:left w:val="single" w:sz="6" w:space="0" w:color="4BACC6"/>
            </w:tcBorders>
            <w:shd w:val="clear" w:color="auto" w:fill="A5D5E2"/>
            <w:vAlign w:val="center"/>
          </w:tcPr>
          <w:p w:rsidR="00672A0E" w:rsidRPr="008C3238" w:rsidRDefault="00672A0E" w:rsidP="00BF7039">
            <w:pPr>
              <w:pStyle w:val="a3"/>
              <w:rPr>
                <w:rFonts w:ascii="Arial" w:eastAsia="Times New Roman" w:hAnsi="Arial" w:cs="Arial"/>
                <w:b/>
                <w:color w:val="000000"/>
                <w:sz w:val="28"/>
                <w:lang w:val="en-US"/>
              </w:rPr>
            </w:pPr>
          </w:p>
        </w:tc>
      </w:tr>
      <w:tr w:rsidR="000E392D" w:rsidRPr="008C3238" w:rsidTr="008C3238"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392D" w:rsidRPr="008C3238" w:rsidRDefault="000E392D" w:rsidP="00575E9F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</w:pPr>
          </w:p>
        </w:tc>
        <w:tc>
          <w:tcPr>
            <w:tcW w:w="8789" w:type="dxa"/>
            <w:shd w:val="clear" w:color="auto" w:fill="D2EAF1"/>
            <w:vAlign w:val="center"/>
          </w:tcPr>
          <w:p w:rsidR="00672A0E" w:rsidRPr="008C3238" w:rsidRDefault="00672A0E" w:rsidP="008C3238">
            <w:pPr>
              <w:pStyle w:val="a3"/>
              <w:ind w:left="43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C32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* Расчет строительных конструкций с учетом их поведения во времени: международный формат</w:t>
            </w:r>
          </w:p>
          <w:p w:rsidR="00672A0E" w:rsidRPr="008C3238" w:rsidRDefault="00672A0E" w:rsidP="00672A0E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C32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Марио Чиорино, почетный профессор кафедры теории сооружений, Политехнический институт, Турин, Италия.</w:t>
            </w:r>
          </w:p>
          <w:p w:rsidR="00672A0E" w:rsidRPr="008C3238" w:rsidRDefault="00672A0E" w:rsidP="00672A0E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72A0E" w:rsidRPr="008C3238" w:rsidRDefault="00672A0E" w:rsidP="00672A0E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C32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** Модели ползучести бетона: от прошлого к будущему</w:t>
            </w:r>
          </w:p>
          <w:p w:rsidR="00672A0E" w:rsidRPr="008C3238" w:rsidRDefault="00672A0E" w:rsidP="00672A0E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C32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Геральд</w:t>
            </w:r>
            <w:proofErr w:type="gramEnd"/>
            <w:r w:rsidRPr="008C32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Мюллер, проф., д.т.н., директор института железобетонных конструкций и строительных материалов, Карлсруэ, Германия</w:t>
            </w:r>
          </w:p>
          <w:p w:rsidR="00672A0E" w:rsidRPr="008C3238" w:rsidRDefault="00672A0E" w:rsidP="00672A0E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72A0E" w:rsidRPr="008C3238" w:rsidRDefault="00672A0E" w:rsidP="00672A0E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C32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*** Международная Федерация по Железобетону – ФИБ и ее детище: ФИБ Модель – Код 2010 для железобетонных конструкций.</w:t>
            </w:r>
          </w:p>
          <w:p w:rsidR="00672A0E" w:rsidRPr="008C3238" w:rsidRDefault="00672A0E" w:rsidP="00672A0E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C32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Геральд</w:t>
            </w:r>
            <w:proofErr w:type="gramEnd"/>
            <w:r w:rsidRPr="008C32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Мюллер, проф., д.т.н., Почетный президент ФИБ</w:t>
            </w:r>
          </w:p>
          <w:p w:rsidR="00672A0E" w:rsidRPr="008C3238" w:rsidRDefault="00672A0E" w:rsidP="00672A0E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E392D" w:rsidRPr="008C3238" w:rsidRDefault="000E392D" w:rsidP="00BF7039">
            <w:pPr>
              <w:pStyle w:val="a3"/>
              <w:rPr>
                <w:rFonts w:ascii="Arial" w:eastAsia="Times New Roman" w:hAnsi="Arial" w:cs="Arial"/>
                <w:b/>
                <w:color w:val="000000"/>
                <w:sz w:val="28"/>
              </w:rPr>
            </w:pPr>
          </w:p>
        </w:tc>
      </w:tr>
    </w:tbl>
    <w:p w:rsidR="00737F34" w:rsidRDefault="00737F34" w:rsidP="00B74BCE">
      <w:pPr>
        <w:pStyle w:val="a3"/>
        <w:rPr>
          <w:rFonts w:ascii="Times New Roman" w:hAnsi="Times New Roman"/>
          <w:sz w:val="24"/>
        </w:rPr>
      </w:pPr>
    </w:p>
    <w:p w:rsidR="00737F34" w:rsidRDefault="00A14006" w:rsidP="00B74BC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*в Программе возможны некоторые изменения.</w:t>
      </w:r>
    </w:p>
    <w:p w:rsidR="00B74BCE" w:rsidRPr="00B74BCE" w:rsidRDefault="00B74BCE" w:rsidP="00B74BCE">
      <w:pPr>
        <w:pStyle w:val="a3"/>
        <w:rPr>
          <w:rFonts w:ascii="Times New Roman" w:hAnsi="Times New Roman"/>
          <w:sz w:val="24"/>
        </w:rPr>
      </w:pPr>
    </w:p>
    <w:sectPr w:rsidR="00B74BCE" w:rsidRPr="00B74BCE" w:rsidSect="00FE6621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795F"/>
    <w:multiLevelType w:val="hybridMultilevel"/>
    <w:tmpl w:val="2316621C"/>
    <w:lvl w:ilvl="0" w:tplc="76ECA96C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4BCE"/>
    <w:rsid w:val="000600CC"/>
    <w:rsid w:val="00063AD8"/>
    <w:rsid w:val="0009596B"/>
    <w:rsid w:val="000E392D"/>
    <w:rsid w:val="00161F7E"/>
    <w:rsid w:val="001842D2"/>
    <w:rsid w:val="00213E6C"/>
    <w:rsid w:val="00260EAA"/>
    <w:rsid w:val="00275572"/>
    <w:rsid w:val="002814DC"/>
    <w:rsid w:val="00282889"/>
    <w:rsid w:val="002D66BA"/>
    <w:rsid w:val="002F2DF3"/>
    <w:rsid w:val="00345FB0"/>
    <w:rsid w:val="00380E5D"/>
    <w:rsid w:val="003F635A"/>
    <w:rsid w:val="0041578A"/>
    <w:rsid w:val="00474469"/>
    <w:rsid w:val="00497C20"/>
    <w:rsid w:val="004C2092"/>
    <w:rsid w:val="004D3509"/>
    <w:rsid w:val="00565CB9"/>
    <w:rsid w:val="00575E9F"/>
    <w:rsid w:val="005D6053"/>
    <w:rsid w:val="005E61E2"/>
    <w:rsid w:val="00620D6C"/>
    <w:rsid w:val="006268E3"/>
    <w:rsid w:val="006324A5"/>
    <w:rsid w:val="00672A0E"/>
    <w:rsid w:val="006B2376"/>
    <w:rsid w:val="006E6A72"/>
    <w:rsid w:val="006E7630"/>
    <w:rsid w:val="00731FF0"/>
    <w:rsid w:val="00735E6A"/>
    <w:rsid w:val="00737F34"/>
    <w:rsid w:val="007B2F21"/>
    <w:rsid w:val="007F7F29"/>
    <w:rsid w:val="008759A5"/>
    <w:rsid w:val="008C3238"/>
    <w:rsid w:val="00915547"/>
    <w:rsid w:val="00962716"/>
    <w:rsid w:val="00970AC5"/>
    <w:rsid w:val="009763F7"/>
    <w:rsid w:val="00996EB8"/>
    <w:rsid w:val="00A14006"/>
    <w:rsid w:val="00A4602B"/>
    <w:rsid w:val="00A92AA8"/>
    <w:rsid w:val="00A94FF4"/>
    <w:rsid w:val="00A95C7B"/>
    <w:rsid w:val="00B10752"/>
    <w:rsid w:val="00B74BCE"/>
    <w:rsid w:val="00BF7039"/>
    <w:rsid w:val="00C276BE"/>
    <w:rsid w:val="00C46095"/>
    <w:rsid w:val="00C467F8"/>
    <w:rsid w:val="00C77462"/>
    <w:rsid w:val="00C842B6"/>
    <w:rsid w:val="00C90944"/>
    <w:rsid w:val="00C96F3E"/>
    <w:rsid w:val="00CA0A33"/>
    <w:rsid w:val="00CD6FBA"/>
    <w:rsid w:val="00D03076"/>
    <w:rsid w:val="00D1444D"/>
    <w:rsid w:val="00DC780E"/>
    <w:rsid w:val="00E07298"/>
    <w:rsid w:val="00E33E80"/>
    <w:rsid w:val="00E5210D"/>
    <w:rsid w:val="00E624F0"/>
    <w:rsid w:val="00EF61D6"/>
    <w:rsid w:val="00F072C0"/>
    <w:rsid w:val="00F30553"/>
    <w:rsid w:val="00F53ACD"/>
    <w:rsid w:val="00F619F1"/>
    <w:rsid w:val="00FA440D"/>
    <w:rsid w:val="00FE2F08"/>
    <w:rsid w:val="00F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BC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8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282889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List Accent 5"/>
    <w:basedOn w:val="a1"/>
    <w:uiPriority w:val="61"/>
    <w:rsid w:val="0028288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3-5">
    <w:name w:val="Medium Grid 3 Accent 5"/>
    <w:basedOn w:val="a1"/>
    <w:uiPriority w:val="69"/>
    <w:rsid w:val="00FE662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2-5">
    <w:name w:val="Medium Grid 2 Accent 5"/>
    <w:basedOn w:val="a1"/>
    <w:uiPriority w:val="68"/>
    <w:rsid w:val="00497C2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styleId="a5">
    <w:name w:val="Hyperlink"/>
    <w:uiPriority w:val="99"/>
    <w:semiHidden/>
    <w:unhideWhenUsed/>
    <w:rsid w:val="00213E6C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hl1">
    <w:name w:val="hl1"/>
    <w:rsid w:val="00BF7039"/>
    <w:rPr>
      <w:color w:val="4682B4"/>
    </w:rPr>
  </w:style>
  <w:style w:type="paragraph" w:styleId="a6">
    <w:name w:val="Balloon Text"/>
    <w:basedOn w:val="a"/>
    <w:link w:val="a7"/>
    <w:uiPriority w:val="99"/>
    <w:semiHidden/>
    <w:unhideWhenUsed/>
    <w:rsid w:val="005E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E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EBB0-934D-46DC-A21C-32D2D07E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3548</Characters>
  <Application>Microsoft Office Word</Application>
  <DocSecurity>0</DocSecurity>
  <Lines>61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НИИЖБ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2</cp:revision>
  <cp:lastPrinted>2017-08-22T13:13:00Z</cp:lastPrinted>
  <dcterms:created xsi:type="dcterms:W3CDTF">2017-09-07T19:58:00Z</dcterms:created>
  <dcterms:modified xsi:type="dcterms:W3CDTF">2017-09-07T19:58:00Z</dcterms:modified>
</cp:coreProperties>
</file>